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B30CFE">
        <w:rPr>
          <w:sz w:val="28"/>
          <w:szCs w:val="28"/>
        </w:rPr>
        <w:t>3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B30CFE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B30CFE" w:rsidRPr="00B30CFE">
        <w:rPr>
          <w:sz w:val="28"/>
          <w:szCs w:val="28"/>
        </w:rPr>
        <w:t>О предоставлении земельного участка с кадастровым номером 47:07:1005009:420 Неупокоеву Андрею Семеновичу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B30CFE">
        <w:rPr>
          <w:sz w:val="28"/>
          <w:szCs w:val="28"/>
        </w:rPr>
        <w:t xml:space="preserve"> </w:t>
      </w:r>
      <w:r w:rsidR="00B30CFE" w:rsidRPr="00B30CFE">
        <w:rPr>
          <w:sz w:val="28"/>
          <w:szCs w:val="28"/>
        </w:rPr>
        <w:t>находящегося в частной собственности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B30CFE" w:rsidRPr="00B30CFE">
              <w:rPr>
                <w:sz w:val="28"/>
                <w:szCs w:val="28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7EF9" w:rsidRDefault="00C37EF9" w:rsidP="003E7623">
      <w:r>
        <w:separator/>
      </w:r>
    </w:p>
  </w:endnote>
  <w:endnote w:type="continuationSeparator" w:id="0">
    <w:p w:rsidR="00C37EF9" w:rsidRDefault="00C37E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7EF9" w:rsidRDefault="00C37EF9" w:rsidP="003E7623">
      <w:r>
        <w:separator/>
      </w:r>
    </w:p>
  </w:footnote>
  <w:footnote w:type="continuationSeparator" w:id="0">
    <w:p w:rsidR="00C37EF9" w:rsidRDefault="00C37E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0CFE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37EF9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47B1-CF11-490E-A55A-B7C2C951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2025-10-01T09:35:00Z</dcterms:created>
  <dcterms:modified xsi:type="dcterms:W3CDTF">2025-10-01T09:35:00Z</dcterms:modified>
</cp:coreProperties>
</file>